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935996" w:rsidRPr="005819CD" w:rsidP="00C16C39">
      <w:pPr>
        <w:spacing w:before="0"/>
        <w:jc w:val="center"/>
        <w:rPr>
          <w:sz w:val="22"/>
          <w:szCs w:val="22"/>
        </w:rPr>
      </w:pPr>
    </w:p>
    <w:p w:rsidR="002D5B12" w:rsidRPr="005819CD" w:rsidP="002D5B12">
      <w:pPr>
        <w:jc w:val="center"/>
        <w:rPr>
          <w:sz w:val="24"/>
          <w:szCs w:val="24"/>
        </w:rPr>
      </w:pPr>
      <w:r w:rsidRPr="005819CD">
        <w:rPr>
          <w:sz w:val="24"/>
          <w:szCs w:val="24"/>
        </w:rPr>
        <w:t>4.SINIF MATEMATİK DERSİ GÜNLÜK PLAN</w:t>
      </w:r>
    </w:p>
    <w:p w:rsidR="002D5B12" w:rsidRPr="005819CD" w:rsidP="002D5B12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3</w:t>
      </w:r>
      <w:r w:rsidRPr="005819CD">
        <w:rPr>
          <w:b/>
          <w:bCs/>
          <w:color w:val="FF0000"/>
          <w:sz w:val="24"/>
          <w:szCs w:val="24"/>
        </w:rPr>
        <w:t>.HAFTA</w:t>
      </w:r>
    </w:p>
    <w:p w:rsidR="002D5B12" w:rsidP="002D5B12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17-19</w:t>
      </w:r>
      <w:r w:rsidRPr="005819CD">
        <w:rPr>
          <w:bCs/>
          <w:sz w:val="24"/>
          <w:szCs w:val="24"/>
        </w:rPr>
        <w:t xml:space="preserve"> EYLÜL 2025</w:t>
      </w:r>
    </w:p>
    <w:p w:rsidR="002D5B12" w:rsidRPr="005819CD" w:rsidP="002D5B12">
      <w:pPr>
        <w:jc w:val="center"/>
        <w:rPr>
          <w:bCs/>
          <w:sz w:val="24"/>
          <w:szCs w:val="24"/>
        </w:rPr>
      </w:pPr>
    </w:p>
    <w:p w:rsidR="00C16C39" w:rsidRPr="005819CD" w:rsidP="00C16C39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60446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16C39" w:rsidRPr="005819CD" w:rsidP="00604462">
            <w:pPr>
              <w:spacing w:line="220" w:lineRule="exact"/>
              <w:rPr>
                <w:sz w:val="22"/>
                <w:szCs w:val="22"/>
              </w:rPr>
            </w:pPr>
            <w:r w:rsidRPr="005819CD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16C39" w:rsidRPr="005819CD" w:rsidP="00604462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Tr="00604462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16C39" w:rsidRPr="005819CD" w:rsidP="00604462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16C39" w:rsidRPr="005819CD" w:rsidP="00604462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MATEMATİK</w:t>
            </w:r>
          </w:p>
        </w:tc>
      </w:tr>
      <w:tr w:rsidTr="00604462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6C39" w:rsidRPr="005819CD" w:rsidP="00604462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16C39" w:rsidRPr="005819CD" w:rsidP="00604462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4-II</w:t>
            </w:r>
          </w:p>
        </w:tc>
      </w:tr>
      <w:tr w:rsidTr="0060446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16C39" w:rsidRPr="005819CD" w:rsidP="00604462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C16C39" w:rsidRPr="005819CD" w:rsidP="00604462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1.UNİTE/Sayılar ve İşlemler</w:t>
            </w:r>
          </w:p>
        </w:tc>
      </w:tr>
      <w:tr w:rsidTr="0060446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6C39" w:rsidRPr="005819CD" w:rsidP="00604462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16C39" w:rsidRPr="005819CD" w:rsidP="00604462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Doğal Sayılar</w:t>
            </w:r>
          </w:p>
        </w:tc>
      </w:tr>
    </w:tbl>
    <w:p w:rsidR="00C16C39" w:rsidRPr="005819CD" w:rsidP="00C16C39">
      <w:pPr>
        <w:ind w:firstLine="180"/>
        <w:rPr>
          <w:sz w:val="22"/>
          <w:szCs w:val="22"/>
        </w:rPr>
      </w:pPr>
    </w:p>
    <w:p w:rsidR="00C16C39" w:rsidRPr="005819CD" w:rsidP="00C16C39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C16C39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C39" w:rsidRPr="005819CD" w:rsidP="00604462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C39" w:rsidRPr="005819CD" w:rsidP="00C16C39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M.4.1.1.4.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Doğal sayıları en yakın onluğa veya yüzlüğe yuvarlar.-3s</w:t>
            </w:r>
          </w:p>
          <w:p w:rsidR="00C16C39" w:rsidRPr="005819CD" w:rsidP="00604462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M.4.1.1.5.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En çok altı basamaklı doğal sayıları büyük/küçük sembolü kullanarak sıralar.-2s</w:t>
            </w:r>
          </w:p>
        </w:tc>
      </w:tr>
      <w:tr w:rsidTr="00C16C39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6C39" w:rsidRPr="005819CD" w:rsidP="0060446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C16C39" w:rsidRPr="005819CD" w:rsidP="0060446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6C39" w:rsidRPr="005819CD" w:rsidP="00604462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Anlatım, </w:t>
            </w:r>
            <w:r w:rsidRPr="005819CD">
              <w:rPr>
                <w:spacing w:val="-1"/>
                <w:sz w:val="22"/>
                <w:szCs w:val="22"/>
              </w:rPr>
              <w:t>T</w:t>
            </w:r>
            <w:r w:rsidRPr="005819CD">
              <w:rPr>
                <w:sz w:val="22"/>
                <w:szCs w:val="22"/>
              </w:rPr>
              <w:t>a</w:t>
            </w:r>
            <w:r w:rsidRPr="005819CD">
              <w:rPr>
                <w:spacing w:val="-1"/>
                <w:sz w:val="22"/>
                <w:szCs w:val="22"/>
              </w:rPr>
              <w:t>rtı</w:t>
            </w:r>
            <w:r w:rsidRPr="005819CD">
              <w:rPr>
                <w:sz w:val="22"/>
                <w:szCs w:val="22"/>
              </w:rPr>
              <w:t>ş</w:t>
            </w:r>
            <w:r w:rsidRPr="005819CD">
              <w:rPr>
                <w:spacing w:val="-1"/>
                <w:sz w:val="22"/>
                <w:szCs w:val="22"/>
              </w:rPr>
              <w:t>m</w:t>
            </w:r>
            <w:r w:rsidRPr="005819CD">
              <w:rPr>
                <w:sz w:val="22"/>
                <w:szCs w:val="22"/>
              </w:rPr>
              <w:t>a,</w:t>
            </w:r>
            <w:r w:rsidRPr="005819CD">
              <w:rPr>
                <w:spacing w:val="18"/>
                <w:sz w:val="22"/>
                <w:szCs w:val="22"/>
              </w:rPr>
              <w:t xml:space="preserve"> </w:t>
            </w:r>
            <w:r w:rsidRPr="005819CD">
              <w:rPr>
                <w:sz w:val="22"/>
                <w:szCs w:val="22"/>
              </w:rPr>
              <w:t>B</w:t>
            </w:r>
            <w:r w:rsidRPr="005819CD">
              <w:rPr>
                <w:spacing w:val="-1"/>
                <w:sz w:val="22"/>
                <w:szCs w:val="22"/>
              </w:rPr>
              <w:t>ir</w:t>
            </w:r>
            <w:r w:rsidRPr="005819CD">
              <w:rPr>
                <w:sz w:val="22"/>
                <w:szCs w:val="22"/>
              </w:rPr>
              <w:t>e</w:t>
            </w:r>
            <w:r w:rsidRPr="005819CD">
              <w:rPr>
                <w:spacing w:val="-7"/>
                <w:sz w:val="22"/>
                <w:szCs w:val="22"/>
              </w:rPr>
              <w:t>y</w:t>
            </w:r>
            <w:r w:rsidRPr="005819CD">
              <w:rPr>
                <w:sz w:val="22"/>
                <w:szCs w:val="22"/>
              </w:rPr>
              <w:t>sel</w:t>
            </w:r>
            <w:r w:rsidRPr="005819CD">
              <w:rPr>
                <w:spacing w:val="15"/>
                <w:sz w:val="22"/>
                <w:szCs w:val="22"/>
              </w:rPr>
              <w:t xml:space="preserve"> </w:t>
            </w:r>
            <w:r w:rsidRPr="005819CD">
              <w:rPr>
                <w:w w:val="104"/>
                <w:sz w:val="22"/>
                <w:szCs w:val="22"/>
              </w:rPr>
              <w:t>Ça</w:t>
            </w:r>
            <w:r w:rsidRPr="005819CD">
              <w:rPr>
                <w:spacing w:val="-1"/>
                <w:w w:val="104"/>
                <w:sz w:val="22"/>
                <w:szCs w:val="22"/>
              </w:rPr>
              <w:t>lı</w:t>
            </w:r>
            <w:r w:rsidRPr="005819CD">
              <w:rPr>
                <w:w w:val="104"/>
                <w:sz w:val="22"/>
                <w:szCs w:val="22"/>
              </w:rPr>
              <w:t>ş</w:t>
            </w:r>
            <w:r w:rsidRPr="005819CD">
              <w:rPr>
                <w:spacing w:val="-1"/>
                <w:w w:val="104"/>
                <w:sz w:val="22"/>
                <w:szCs w:val="22"/>
              </w:rPr>
              <w:t>m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l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r</w:t>
            </w:r>
            <w:r w:rsidRPr="005819CD">
              <w:rPr>
                <w:w w:val="104"/>
                <w:sz w:val="22"/>
                <w:szCs w:val="22"/>
              </w:rPr>
              <w:t xml:space="preserve">, </w:t>
            </w:r>
            <w:r w:rsidRPr="005819CD">
              <w:rPr>
                <w:sz w:val="22"/>
                <w:szCs w:val="22"/>
              </w:rPr>
              <w:t>Sunuş yolu, alıştırma ile öğretim, , araştırma inceleme, soru-cevap, dramatizasyon, tartışma, katılımla öğretim vb.</w:t>
            </w:r>
          </w:p>
        </w:tc>
      </w:tr>
      <w:tr w:rsidTr="00C16C39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6C39" w:rsidRPr="005819CD" w:rsidP="0060446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6C39" w:rsidRPr="005819CD" w:rsidP="00604462">
            <w:pPr>
              <w:pStyle w:val="BodyText"/>
              <w:spacing w:line="276" w:lineRule="auto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Tr="00C16C39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6C39" w:rsidRPr="005819CD" w:rsidP="0060446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6C39" w:rsidRPr="005819CD" w:rsidP="00604462">
            <w:pPr>
              <w:pStyle w:val="BodyText"/>
              <w:spacing w:line="276" w:lineRule="auto"/>
              <w:rPr>
                <w:sz w:val="22"/>
                <w:szCs w:val="22"/>
              </w:rPr>
            </w:pPr>
          </w:p>
        </w:tc>
      </w:tr>
      <w:tr w:rsidTr="00C16C39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6C39" w:rsidRPr="005819CD" w:rsidP="00604462">
            <w:pPr>
              <w:jc w:val="center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ETKİNLİK SÜRECİ</w:t>
            </w:r>
          </w:p>
        </w:tc>
      </w:tr>
      <w:tr w:rsidTr="00C16C39">
        <w:tblPrEx>
          <w:tblW w:w="10125" w:type="dxa"/>
          <w:tblLayout w:type="fixed"/>
          <w:tblLook w:val="0000"/>
        </w:tblPrEx>
        <w:trPr>
          <w:cantSplit/>
          <w:trHeight w:val="113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C16C39" w:rsidRPr="005819CD" w:rsidP="00C16C39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*</w:t>
            </w: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Doğal sayıları en yakın onluğa veya yüzlüğe yuvarlar.</w:t>
            </w:r>
          </w:p>
          <w:p w:rsidR="00C16C39" w:rsidRPr="005819CD" w:rsidP="00C16C39">
            <w:pPr>
              <w:rPr>
                <w:sz w:val="22"/>
                <w:szCs w:val="22"/>
              </w:rPr>
            </w:pPr>
            <w:r w:rsidRPr="005819CD">
              <w:rPr>
                <w:rStyle w:val="fontstyle31"/>
                <w:rFonts w:ascii="Times New Roman" w:hint="default"/>
                <w:sz w:val="22"/>
                <w:szCs w:val="22"/>
              </w:rPr>
              <w:t>-En çok dört basamaklı sayılarla çalışır</w:t>
            </w:r>
          </w:p>
          <w:p w:rsidR="00C16C39" w:rsidRPr="005819CD" w:rsidP="00C16C39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>*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En çok altı basamaklı doğal sayıları büyük/küçük sembolü kullanarak sıralar.</w:t>
            </w:r>
          </w:p>
          <w:p w:rsidR="00C16C39" w:rsidRPr="005819CD" w:rsidP="00604462">
            <w:pPr>
              <w:pStyle w:val="Header"/>
              <w:tabs>
                <w:tab w:val="left" w:pos="900"/>
              </w:tabs>
              <w:rPr>
                <w:rFonts w:eastAsia="Helvetica-LightOblique"/>
                <w:iCs/>
                <w:sz w:val="22"/>
                <w:szCs w:val="22"/>
              </w:rPr>
            </w:pPr>
          </w:p>
          <w:p w:rsidR="00C16C39" w:rsidRPr="005819CD" w:rsidP="00604462">
            <w:pPr>
              <w:pStyle w:val="Header"/>
              <w:tabs>
                <w:tab w:val="left" w:pos="900"/>
              </w:tabs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sz w:val="22"/>
                <w:szCs w:val="22"/>
              </w:rPr>
              <w:t>-Ders kitabında verilen bilgiler ve örnek sorular ile ders işlenir, ek örnekler ile konu pekiştirilmeye çalışılır.</w:t>
            </w:r>
          </w:p>
          <w:p w:rsidR="00C16C39" w:rsidRPr="005819CD" w:rsidP="00604462">
            <w:pPr>
              <w:pStyle w:val="Header"/>
              <w:tabs>
                <w:tab w:val="left" w:pos="900"/>
              </w:tabs>
              <w:rPr>
                <w:bCs/>
                <w:sz w:val="22"/>
                <w:szCs w:val="22"/>
              </w:rPr>
            </w:pPr>
          </w:p>
        </w:tc>
      </w:tr>
      <w:tr w:rsidTr="00C16C39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C16C39" w:rsidRPr="005819CD" w:rsidP="00604462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Bireysel-Grupla Öğrenme Etkinlikleri</w:t>
            </w:r>
          </w:p>
          <w:p w:rsidR="00C16C39" w:rsidRPr="005819CD" w:rsidP="00604462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6C39" w:rsidRPr="005819CD" w:rsidP="00604462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C16C39" w:rsidRPr="005819CD" w:rsidP="00C16C39">
      <w:pPr>
        <w:pStyle w:val="Heading6"/>
        <w:ind w:firstLine="180"/>
        <w:rPr>
          <w:b w:val="0"/>
          <w:szCs w:val="22"/>
        </w:rPr>
      </w:pPr>
    </w:p>
    <w:p w:rsidR="00C16C39" w:rsidRPr="005819CD" w:rsidP="00C16C39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04462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16C39" w:rsidRPr="005819CD" w:rsidP="00604462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Ölçme-Değerlendirme:</w:t>
            </w:r>
          </w:p>
          <w:p w:rsidR="00C16C39" w:rsidRPr="005819CD" w:rsidP="00604462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6C39" w:rsidRPr="005819CD" w:rsidP="00604462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C16C39" w:rsidRPr="005819CD" w:rsidP="00C16C39">
      <w:pPr>
        <w:pStyle w:val="Heading6"/>
        <w:ind w:firstLine="180"/>
        <w:rPr>
          <w:b w:val="0"/>
          <w:szCs w:val="22"/>
        </w:rPr>
      </w:pPr>
    </w:p>
    <w:p w:rsidR="00C16C39" w:rsidRPr="005819CD" w:rsidP="00C16C39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04462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16C39" w:rsidRPr="005819CD" w:rsidP="00604462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Planın Uygulanmasına </w:t>
            </w:r>
          </w:p>
          <w:p w:rsidR="00C16C39" w:rsidRPr="005819CD" w:rsidP="00604462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6C39" w:rsidRPr="005819CD" w:rsidP="0060446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C16C39" w:rsidRPr="005819CD" w:rsidP="0060446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C16C39" w:rsidRPr="005819CD" w:rsidP="00C16C39">
      <w:pPr>
        <w:rPr>
          <w:sz w:val="22"/>
          <w:szCs w:val="22"/>
        </w:rPr>
      </w:pPr>
    </w:p>
    <w:p w:rsidR="00C16C39" w:rsidRPr="005819CD" w:rsidP="00C16C39">
      <w:pPr>
        <w:rPr>
          <w:sz w:val="22"/>
          <w:szCs w:val="22"/>
        </w:rPr>
      </w:pPr>
    </w:p>
    <w:p w:rsidR="00C16C39" w:rsidRPr="005819CD" w:rsidP="00C16C39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                                                                                             </w:t>
      </w:r>
    </w:p>
    <w:p w:rsidR="00E5611D" w:rsidRPr="005819CD" w:rsidP="00D62402">
      <w:pPr>
        <w:rPr>
          <w:color w:val="0070C0"/>
          <w:sz w:val="22"/>
          <w:szCs w:val="22"/>
          <w:u w:val="single"/>
        </w:rPr>
      </w:pPr>
    </w:p>
    <w:p w:rsidR="00C16C39" w:rsidRPr="005819CD" w:rsidP="00D62402">
      <w:pPr>
        <w:rPr>
          <w:color w:val="0070C0"/>
          <w:sz w:val="22"/>
          <w:szCs w:val="22"/>
          <w:u w:val="single"/>
        </w:rPr>
      </w:pPr>
    </w:p>
    <w:p w:rsidR="00935996" w:rsidRPr="005819CD" w:rsidP="00C16C39">
      <w:pPr>
        <w:jc w:val="center"/>
        <w:rPr>
          <w:sz w:val="22"/>
          <w:szCs w:val="22"/>
        </w:rPr>
      </w:pPr>
    </w:p>
    <w:p w:rsidR="002D5B12" w:rsidP="002D5B12">
      <w:pPr>
        <w:jc w:val="center"/>
        <w:rPr>
          <w:sz w:val="24"/>
          <w:szCs w:val="24"/>
        </w:rPr>
      </w:pPr>
    </w:p>
    <w:p w:rsidR="002D5B12" w:rsidP="002D5B12">
      <w:pPr>
        <w:jc w:val="center"/>
        <w:rPr>
          <w:sz w:val="24"/>
          <w:szCs w:val="24"/>
        </w:rPr>
      </w:pPr>
    </w:p>
    <w:p w:rsidR="002D5B12" w:rsidP="002D5B12">
      <w:pPr>
        <w:jc w:val="center"/>
        <w:rPr>
          <w:sz w:val="24"/>
          <w:szCs w:val="24"/>
        </w:rPr>
      </w:pPr>
    </w:p>
    <w:p w:rsidR="002D5B12" w:rsidP="002D5B12">
      <w:pPr>
        <w:jc w:val="center"/>
        <w:rPr>
          <w:sz w:val="24"/>
          <w:szCs w:val="24"/>
        </w:rPr>
      </w:pPr>
    </w:p>
    <w:p w:rsidR="002D5B12" w:rsidP="002D5B12">
      <w:pPr>
        <w:jc w:val="center"/>
        <w:rPr>
          <w:sz w:val="24"/>
          <w:szCs w:val="24"/>
        </w:rPr>
      </w:pPr>
    </w:p>
    <w:p w:rsidR="002D5B12" w:rsidP="002D5B12">
      <w:pPr>
        <w:jc w:val="center"/>
        <w:rPr>
          <w:sz w:val="24"/>
          <w:szCs w:val="24"/>
        </w:rPr>
      </w:pPr>
    </w:p>
    <w:p w:rsidR="002D5B12" w:rsidP="002D5B12">
      <w:pPr>
        <w:jc w:val="center"/>
        <w:rPr>
          <w:sz w:val="24"/>
          <w:szCs w:val="24"/>
        </w:rPr>
      </w:pPr>
    </w:p>
    <w:p w:rsidR="002D5B12" w:rsidP="002D5B12">
      <w:pPr>
        <w:jc w:val="center"/>
        <w:rPr>
          <w:sz w:val="24"/>
          <w:szCs w:val="24"/>
        </w:rPr>
      </w:pPr>
    </w:p>
    <w:sectPr w:rsidSect="00935996">
      <w:pgSz w:w="11906" w:h="16838"/>
      <w:pgMar w:top="426" w:right="1417" w:bottom="426" w:left="1417" w:header="708" w:footer="708" w:gutter="0"/>
      <w:pgNumType w:start="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-LightOblique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40" w:hanging="360"/>
      </w:pPr>
    </w:lvl>
    <w:lvl w:ilvl="2" w:tentative="1">
      <w:start w:val="1"/>
      <w:numFmt w:val="lowerRoman"/>
      <w:lvlText w:val="%3."/>
      <w:lvlJc w:val="right"/>
      <w:pPr>
        <w:ind w:left="1860" w:hanging="180"/>
      </w:pPr>
    </w:lvl>
    <w:lvl w:ilvl="3" w:tentative="1">
      <w:start w:val="1"/>
      <w:numFmt w:val="decimal"/>
      <w:lvlText w:val="%4."/>
      <w:lvlJc w:val="left"/>
      <w:pPr>
        <w:ind w:left="2580" w:hanging="360"/>
      </w:pPr>
    </w:lvl>
    <w:lvl w:ilvl="4" w:tentative="1">
      <w:start w:val="1"/>
      <w:numFmt w:val="lowerLetter"/>
      <w:lvlText w:val="%5."/>
      <w:lvlJc w:val="left"/>
      <w:pPr>
        <w:ind w:left="3300" w:hanging="360"/>
      </w:pPr>
    </w:lvl>
    <w:lvl w:ilvl="5" w:tentative="1">
      <w:start w:val="1"/>
      <w:numFmt w:val="lowerRoman"/>
      <w:lvlText w:val="%6."/>
      <w:lvlJc w:val="right"/>
      <w:pPr>
        <w:ind w:left="4020" w:hanging="180"/>
      </w:pPr>
    </w:lvl>
    <w:lvl w:ilvl="6" w:tentative="1">
      <w:start w:val="1"/>
      <w:numFmt w:val="decimal"/>
      <w:lvlText w:val="%7."/>
      <w:lvlJc w:val="left"/>
      <w:pPr>
        <w:ind w:left="4740" w:hanging="360"/>
      </w:pPr>
    </w:lvl>
    <w:lvl w:ilvl="7" w:tentative="1">
      <w:start w:val="1"/>
      <w:numFmt w:val="lowerLetter"/>
      <w:lvlText w:val="%8."/>
      <w:lvlJc w:val="left"/>
      <w:pPr>
        <w:ind w:left="5460" w:hanging="360"/>
      </w:pPr>
    </w:lvl>
    <w:lvl w:ilvl="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8D"/>
    <w:rsid w:val="000064C5"/>
    <w:rsid w:val="00015452"/>
    <w:rsid w:val="00025202"/>
    <w:rsid w:val="00025FC3"/>
    <w:rsid w:val="00026A87"/>
    <w:rsid w:val="00033204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03CDC"/>
    <w:rsid w:val="00122DD8"/>
    <w:rsid w:val="001305AE"/>
    <w:rsid w:val="00146B89"/>
    <w:rsid w:val="00152D1F"/>
    <w:rsid w:val="00170B73"/>
    <w:rsid w:val="001734A6"/>
    <w:rsid w:val="00173A30"/>
    <w:rsid w:val="00174872"/>
    <w:rsid w:val="00180B84"/>
    <w:rsid w:val="001861F6"/>
    <w:rsid w:val="00192536"/>
    <w:rsid w:val="001977C9"/>
    <w:rsid w:val="001A318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D5B12"/>
    <w:rsid w:val="002E637F"/>
    <w:rsid w:val="002F0F7F"/>
    <w:rsid w:val="002F588D"/>
    <w:rsid w:val="00314DD4"/>
    <w:rsid w:val="003212A3"/>
    <w:rsid w:val="00321420"/>
    <w:rsid w:val="00371124"/>
    <w:rsid w:val="003A2429"/>
    <w:rsid w:val="003F1BCB"/>
    <w:rsid w:val="003F247E"/>
    <w:rsid w:val="004039F0"/>
    <w:rsid w:val="004676D1"/>
    <w:rsid w:val="00472049"/>
    <w:rsid w:val="004724E4"/>
    <w:rsid w:val="00475830"/>
    <w:rsid w:val="004861A8"/>
    <w:rsid w:val="004A2404"/>
    <w:rsid w:val="004A398F"/>
    <w:rsid w:val="004D355E"/>
    <w:rsid w:val="004E12B4"/>
    <w:rsid w:val="0050260A"/>
    <w:rsid w:val="005040CB"/>
    <w:rsid w:val="00504564"/>
    <w:rsid w:val="005235BC"/>
    <w:rsid w:val="00525A42"/>
    <w:rsid w:val="005819CD"/>
    <w:rsid w:val="00584048"/>
    <w:rsid w:val="00594448"/>
    <w:rsid w:val="00596226"/>
    <w:rsid w:val="00597CC8"/>
    <w:rsid w:val="005B5F7C"/>
    <w:rsid w:val="005B6589"/>
    <w:rsid w:val="005C3E4B"/>
    <w:rsid w:val="005C3F02"/>
    <w:rsid w:val="005E782A"/>
    <w:rsid w:val="005F191F"/>
    <w:rsid w:val="005F3694"/>
    <w:rsid w:val="00604462"/>
    <w:rsid w:val="00611FC1"/>
    <w:rsid w:val="00621464"/>
    <w:rsid w:val="00621A78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06CB5"/>
    <w:rsid w:val="0071538F"/>
    <w:rsid w:val="0072426A"/>
    <w:rsid w:val="00735B8A"/>
    <w:rsid w:val="00750811"/>
    <w:rsid w:val="007530AA"/>
    <w:rsid w:val="007658E3"/>
    <w:rsid w:val="00783632"/>
    <w:rsid w:val="00786199"/>
    <w:rsid w:val="007C0510"/>
    <w:rsid w:val="007C1562"/>
    <w:rsid w:val="007D2546"/>
    <w:rsid w:val="007E0ACB"/>
    <w:rsid w:val="007F4D5B"/>
    <w:rsid w:val="00802251"/>
    <w:rsid w:val="00810B6E"/>
    <w:rsid w:val="00835575"/>
    <w:rsid w:val="00846EF3"/>
    <w:rsid w:val="00880770"/>
    <w:rsid w:val="00882DDE"/>
    <w:rsid w:val="00901C5E"/>
    <w:rsid w:val="00935996"/>
    <w:rsid w:val="009731AB"/>
    <w:rsid w:val="00993A54"/>
    <w:rsid w:val="009A1205"/>
    <w:rsid w:val="009A44D4"/>
    <w:rsid w:val="009C06D5"/>
    <w:rsid w:val="009D16E2"/>
    <w:rsid w:val="009D6B61"/>
    <w:rsid w:val="009E3BB4"/>
    <w:rsid w:val="009F5BB5"/>
    <w:rsid w:val="00A06115"/>
    <w:rsid w:val="00A13EFC"/>
    <w:rsid w:val="00A47D55"/>
    <w:rsid w:val="00A55929"/>
    <w:rsid w:val="00A923CD"/>
    <w:rsid w:val="00AD00CC"/>
    <w:rsid w:val="00AE7725"/>
    <w:rsid w:val="00AF3456"/>
    <w:rsid w:val="00B25E77"/>
    <w:rsid w:val="00B45533"/>
    <w:rsid w:val="00B45A88"/>
    <w:rsid w:val="00B52CDA"/>
    <w:rsid w:val="00B55982"/>
    <w:rsid w:val="00B71832"/>
    <w:rsid w:val="00B822E4"/>
    <w:rsid w:val="00B91706"/>
    <w:rsid w:val="00BA17B6"/>
    <w:rsid w:val="00BC5D62"/>
    <w:rsid w:val="00BF558C"/>
    <w:rsid w:val="00C14C1E"/>
    <w:rsid w:val="00C16C39"/>
    <w:rsid w:val="00C27E52"/>
    <w:rsid w:val="00C30E40"/>
    <w:rsid w:val="00C36902"/>
    <w:rsid w:val="00C37396"/>
    <w:rsid w:val="00C425BA"/>
    <w:rsid w:val="00C56C04"/>
    <w:rsid w:val="00C7292C"/>
    <w:rsid w:val="00C74AB1"/>
    <w:rsid w:val="00C80678"/>
    <w:rsid w:val="00C82CE9"/>
    <w:rsid w:val="00C834A2"/>
    <w:rsid w:val="00C84D66"/>
    <w:rsid w:val="00CA332D"/>
    <w:rsid w:val="00CB2260"/>
    <w:rsid w:val="00CB4C31"/>
    <w:rsid w:val="00CD305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B4FF1"/>
    <w:rsid w:val="00DC71FA"/>
    <w:rsid w:val="00DF3E28"/>
    <w:rsid w:val="00DF66E7"/>
    <w:rsid w:val="00E00FA1"/>
    <w:rsid w:val="00E014D3"/>
    <w:rsid w:val="00E15E8D"/>
    <w:rsid w:val="00E268BE"/>
    <w:rsid w:val="00E30B9B"/>
    <w:rsid w:val="00E30F45"/>
    <w:rsid w:val="00E34B67"/>
    <w:rsid w:val="00E3767C"/>
    <w:rsid w:val="00E53622"/>
    <w:rsid w:val="00E55288"/>
    <w:rsid w:val="00E5611D"/>
    <w:rsid w:val="00E72C3C"/>
    <w:rsid w:val="00E756EB"/>
    <w:rsid w:val="00ED394D"/>
    <w:rsid w:val="00ED6931"/>
    <w:rsid w:val="00ED7DA7"/>
    <w:rsid w:val="00EE476A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961C18F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DefaultParagraphFont"/>
    <w:link w:val="Heading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Emphasis">
    <w:name w:val="Emphasis"/>
    <w:qFormat/>
    <w:rsid w:val="005235BC"/>
    <w:rPr>
      <w:i/>
      <w:iCs/>
    </w:rPr>
  </w:style>
  <w:style w:type="paragraph" w:styleId="NoSpacing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DefaultParagraphFont"/>
    <w:link w:val="BodyTextIndent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DefaultParagraphFont"/>
    <w:rsid w:val="002F0F7F"/>
    <w:rPr>
      <w:rFonts w:ascii="Calibri" w:hAnsi="Calibri" w:cs="Calibri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DefaultParagraphFont"/>
    <w:link w:val="Heading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Strong">
    <w:name w:val="Strong"/>
    <w:qFormat/>
    <w:rsid w:val="00786199"/>
    <w:rPr>
      <w:b/>
      <w:bCs/>
    </w:rPr>
  </w:style>
  <w:style w:type="character" w:styleId="Hyperlink">
    <w:name w:val="Hyperlink"/>
    <w:basedOn w:val="DefaultParagraphFont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DefaultParagraphFont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37</Pages>
  <Words>12456</Words>
  <Characters>71002</Characters>
  <Application>Microsoft Office Word</Application>
  <DocSecurity>0</DocSecurity>
  <Lines>591</Lines>
  <Paragraphs>166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83292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3</cp:revision>
  <cp:lastPrinted>2023-09-10T15:35:00Z</cp:lastPrinted>
  <dcterms:created xsi:type="dcterms:W3CDTF">2021-08-07T13:55:00Z</dcterms:created>
  <dcterms:modified xsi:type="dcterms:W3CDTF">2025-07-16T13:12:00Z</dcterms:modified>
  <cp:category>Mustafa KABUL</cp:category>
</cp:coreProperties>
</file>